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44" w:rsidRDefault="004B3E44" w:rsidP="004B3E44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B270B" w:rsidRPr="00FB270B" w:rsidRDefault="00FB270B" w:rsidP="004B3E4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Уполномоченный по правам ребенка вводится в структуру дошкольного образовательного учреждения в целях усиления гарантий защиты прав, свобод и законных интересов участников образовательного процесса, а также восстановления их нарушенных прав.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Основная задача омбудсмена: защита прав участников образовательного процесса, правовое просвещение родителей и законных представителей.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Омбудсмен является гарантом защиты прав и законных интересов всех участников образовательного процесса, принимает участие в правовом воспитании и образовании и формировании правового пространства в детском дошкольном учреждении.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В основе работы Уполномоченного лежит философия сотрудничества.</w:t>
      </w:r>
    </w:p>
    <w:p w:rsidR="004B3E44" w:rsidRDefault="004B3E44" w:rsidP="004B3E4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B270B" w:rsidRDefault="00FB270B" w:rsidP="004B3E4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Что дает детскому дошкольному учреждению работа Уполномоченного по правам ребенка?</w:t>
      </w:r>
    </w:p>
    <w:p w:rsidR="004B3E44" w:rsidRPr="00FB270B" w:rsidRDefault="004B3E44" w:rsidP="004B3E4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270B" w:rsidRPr="004B3E44" w:rsidRDefault="00FB270B" w:rsidP="00FB270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3E44">
        <w:rPr>
          <w:rFonts w:ascii="Times New Roman" w:hAnsi="Times New Roman" w:cs="Times New Roman"/>
          <w:b/>
          <w:sz w:val="24"/>
          <w:szCs w:val="24"/>
          <w:lang w:eastAsia="ru-RU"/>
        </w:rPr>
        <w:t>Детям: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- чувство правовой защищенности – есть человек, к которому можно пойти со своими проблемами;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- понимание, что можно и нужно жить по правилам, что у других людей есть тоже свои права и их нужно уважать;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- понимание, что конфликты можно и нужно разрешать мирно, договариваясь.</w:t>
      </w:r>
    </w:p>
    <w:p w:rsidR="00FB270B" w:rsidRPr="004B3E44" w:rsidRDefault="004B3E44" w:rsidP="00FB270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3E44">
        <w:rPr>
          <w:rFonts w:ascii="Times New Roman" w:hAnsi="Times New Roman" w:cs="Times New Roman"/>
          <w:b/>
          <w:sz w:val="24"/>
          <w:szCs w:val="24"/>
          <w:lang w:eastAsia="ru-RU"/>
        </w:rPr>
        <w:t>Педагогам: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- осознание границ своих полномочий;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- возможность отстоять свои права, не вступая в открытый конфликт с администрацией и родителями.</w:t>
      </w:r>
    </w:p>
    <w:p w:rsidR="00FB270B" w:rsidRPr="004B3E44" w:rsidRDefault="00FB270B" w:rsidP="00FB270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3E44">
        <w:rPr>
          <w:rFonts w:ascii="Times New Roman" w:hAnsi="Times New Roman" w:cs="Times New Roman"/>
          <w:b/>
          <w:sz w:val="24"/>
          <w:szCs w:val="24"/>
          <w:lang w:eastAsia="ru-RU"/>
        </w:rPr>
        <w:t>Родителям: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 xml:space="preserve">- спокойствие за детей, т. к. вероятность, что их обидят или </w:t>
      </w:r>
      <w:proofErr w:type="gramStart"/>
      <w:r w:rsidRPr="00FB270B">
        <w:rPr>
          <w:rFonts w:ascii="Times New Roman" w:hAnsi="Times New Roman" w:cs="Times New Roman"/>
          <w:sz w:val="24"/>
          <w:szCs w:val="24"/>
          <w:lang w:eastAsia="ru-RU"/>
        </w:rPr>
        <w:t>унизят</w:t>
      </w:r>
      <w:proofErr w:type="gramEnd"/>
      <w:r w:rsidRPr="00FB270B">
        <w:rPr>
          <w:rFonts w:ascii="Times New Roman" w:hAnsi="Times New Roman" w:cs="Times New Roman"/>
          <w:sz w:val="24"/>
          <w:szCs w:val="24"/>
          <w:lang w:eastAsia="ru-RU"/>
        </w:rPr>
        <w:t xml:space="preserve"> уменьшается;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- при конфликтной ситуации родителям есть с кем посоветоваться, разобраться, кто прав, не вводя в конфликт в официальное русло.</w:t>
      </w:r>
    </w:p>
    <w:p w:rsidR="00FB270B" w:rsidRPr="004B3E44" w:rsidRDefault="00FB270B" w:rsidP="00FB270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3E44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Администрации дошкольного учреждения: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-оперативное решение конфликтных ситуаций;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- возможность решать проблемы и управлять учреждением, используя силу общественного мнения, что, в большинстве случаев, гораздо эффективнее административных мер.</w:t>
      </w:r>
    </w:p>
    <w:p w:rsidR="00FB270B" w:rsidRPr="004B3E44" w:rsidRDefault="00FB270B" w:rsidP="00FB270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3E44">
        <w:rPr>
          <w:rFonts w:ascii="Times New Roman" w:hAnsi="Times New Roman" w:cs="Times New Roman"/>
          <w:b/>
          <w:sz w:val="24"/>
          <w:szCs w:val="24"/>
          <w:lang w:eastAsia="ru-RU"/>
        </w:rPr>
        <w:t>Детскому дошкольному учреждению в целом: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- формирование благоприятной атмосферы;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- конфликты не перерастают в борьбу, возникает ощущение единой команды.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Уполномоченный по правам участников образовательного процесса будет способствовать предупреждению конфликтов, установлению гуманных отношений, партнерского сотрудничества и позволит всем понять необходимость соблюдения своих прав и обязанностей.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Уполномоченный по правам ребенка действует в рамках проекта «Уполномоченный по правам участников образовательного процесса».</w:t>
      </w:r>
    </w:p>
    <w:p w:rsidR="004B3E44" w:rsidRDefault="004B3E44" w:rsidP="00FB270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цели и задачи Уполномоченного:</w:t>
      </w:r>
    </w:p>
    <w:p w:rsidR="00FB270B" w:rsidRPr="00FB270B" w:rsidRDefault="00FB270B" w:rsidP="004B3E44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всемерное содействие восстановлению нарушенных прав участников образовательного процесса;</w:t>
      </w:r>
    </w:p>
    <w:p w:rsidR="00FB270B" w:rsidRPr="00FB270B" w:rsidRDefault="00FB270B" w:rsidP="004B3E44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оказание помощи администрации, воспитателям, родителям, законным представителям ребенка в регулировании детско-родительских взаимоотношений в конфликтных ситуациях, формирование доброжелательной атмосферы в детском коллективе;</w:t>
      </w:r>
    </w:p>
    <w:p w:rsidR="00FB270B" w:rsidRPr="00FB270B" w:rsidRDefault="00FB270B" w:rsidP="004B3E44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обеспечение взаимодействия семей, воспитателей, администрации учреждения по вопросам защиты прав всех участников образовательного процесса;</w:t>
      </w:r>
    </w:p>
    <w:p w:rsidR="00FB270B" w:rsidRPr="00FB270B" w:rsidRDefault="00FB270B" w:rsidP="004B3E44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содействие правовому просвещению участников образовательного процесса.</w:t>
      </w:r>
    </w:p>
    <w:p w:rsidR="004B3E44" w:rsidRDefault="004B3E44" w:rsidP="00FB270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Компетенция Уполномоченного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1. Уполномоченный рассматривает жалобы на действия (бездействие) и решения, нарушающие права участников образовательного процесса.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2. Не подлежат рассмотрению жалобы: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лиц, не являющихся участниками образовательного процесса данного образовательного учреждения;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- на действия (бездействие) и решения лиц, не являющихся участниками образовательного процесса данного образовательного учреждения;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B270B">
        <w:rPr>
          <w:rFonts w:ascii="Times New Roman" w:hAnsi="Times New Roman" w:cs="Times New Roman"/>
          <w:sz w:val="24"/>
          <w:szCs w:val="24"/>
          <w:lang w:eastAsia="ru-RU"/>
        </w:rPr>
        <w:t>касающиеся</w:t>
      </w:r>
      <w:proofErr w:type="gramEnd"/>
      <w:r w:rsidRPr="00FB270B">
        <w:rPr>
          <w:rFonts w:ascii="Times New Roman" w:hAnsi="Times New Roman" w:cs="Times New Roman"/>
          <w:sz w:val="24"/>
          <w:szCs w:val="24"/>
          <w:lang w:eastAsia="ru-RU"/>
        </w:rPr>
        <w:t xml:space="preserve"> трудовых отношений;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- на организацию учебного процесса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3. Жалоба должна быть подана Уполномоченному не позднее истечения двух недель со дня нарушения прав заявителя или с того дня, когда заявителю стало известно о таких нарушениях.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4. Жалоба должна подаваться в письменном виде. Уполномоченный вправе проводить проверку с целью установления обстоятельств, сообщенных в устной жалобе, однако дальнейшие действия, относящиеся к его компетенции, Уполномоченный предпринимает только после письменного оформления жалобы заявителем, за исключением обязанности сообщать компетентным органам о совершенном или готовящемся преступлении или административном правонарушении.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5. Уполномоченный вправе по собственной инициативе осуществлять проверку соблюдения прав участников образовательного процесса, не способных по тем или иным причинам самостоятельно отстаивать свои интересы, при наличии информации о нарушениях их прав.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6. Получив жалобу, Уполномоченный имеет право: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а) принять жалобу к рассмотрению;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б) указать заявителю на другие меры, которые могут быть приняты для защиты его прав;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в) направить жалобу органу или должностному лицу, в компетенцию которого входит разрешение жалобы по существу;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г) отказать в принятии жалобы, аргументируя отказ.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7. Уполномоченный не вправе без согласия заявителя разглашать сведения, ставшие ему известными в ходе проведения проверки по жалобе.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 xml:space="preserve">8. В случае </w:t>
      </w:r>
      <w:proofErr w:type="gramStart"/>
      <w:r w:rsidRPr="00FB270B">
        <w:rPr>
          <w:rFonts w:ascii="Times New Roman" w:hAnsi="Times New Roman" w:cs="Times New Roman"/>
          <w:sz w:val="24"/>
          <w:szCs w:val="24"/>
          <w:lang w:eastAsia="ru-RU"/>
        </w:rPr>
        <w:t>установления нарушения прав участников образовательного процесса</w:t>
      </w:r>
      <w:proofErr w:type="gramEnd"/>
      <w:r w:rsidRPr="00FB270B">
        <w:rPr>
          <w:rFonts w:ascii="Times New Roman" w:hAnsi="Times New Roman" w:cs="Times New Roman"/>
          <w:sz w:val="24"/>
          <w:szCs w:val="24"/>
          <w:lang w:eastAsia="ru-RU"/>
        </w:rPr>
        <w:t xml:space="preserve"> Уполномоченный предпринимает следующие меры: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а) направляет письменные рекомендации сторонам конфликта, предлагающие меры для его разрешения;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б) ходатайствует перед администрацией образовательного учреждения о проведении дисциплинарного расследования деятельности участников образовательного процесса.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spellStart"/>
      <w:r w:rsidRPr="00FB270B">
        <w:rPr>
          <w:rFonts w:ascii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FB270B">
        <w:rPr>
          <w:rFonts w:ascii="Times New Roman" w:hAnsi="Times New Roman" w:cs="Times New Roman"/>
          <w:sz w:val="24"/>
          <w:szCs w:val="24"/>
          <w:lang w:eastAsia="ru-RU"/>
        </w:rPr>
        <w:t xml:space="preserve"> примирения сторон или отказа одной из сторон принять рекомендацию Уполномоченный принимает меры, предусмотренные подпунктами "б" и "в" пункта 6 либо подпунктом "б" пункта 8.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9. По результатам изучения и обобщения информации о нарушении Уполномоченный вправе представлять совету общеобразовательного учреждения, педагогическому совету и администрации общеобразовательного учреждения свои мнения, оценки и предложения общего характера, так и по конкретным вопросам, затрагивающим права участников образовательного процесса.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10. В случае систематических нарушений прав участников образовательного процесса или унижения их достоинства Уполномоченный вправе выступить с устным докладом на заседаниях совета общеобразовательного учреждения.</w:t>
      </w:r>
    </w:p>
    <w:p w:rsidR="004B3E44" w:rsidRDefault="004B3E44" w:rsidP="00FB270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3E44" w:rsidRDefault="004B3E44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B270B" w:rsidRPr="00FB270B" w:rsidRDefault="00FB270B" w:rsidP="004B3E4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Права и обязанности Уполномоченного: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Уполномоченный имеет право: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·            посещать занятия, родительские собрания, заседания педагогического совета или иных органов самоуправления дошкольного образовательного учреждения, совещания, проводимые руководителем образовательного учреждения;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·            получать пояснения по спорным вопросам от всех участников образовательного процесса;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·            проводить самостоятельно или совместно с органами самоуправления, образовательного учреждения, администрацией образовательного учреждения проверку фактов нарушения прав участников образовательного процесса;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 xml:space="preserve">·            заниматься решением проблем по собственной инициативе при выявлении </w:t>
      </w:r>
      <w:proofErr w:type="gramStart"/>
      <w:r w:rsidRPr="00FB270B">
        <w:rPr>
          <w:rFonts w:ascii="Times New Roman" w:hAnsi="Times New Roman" w:cs="Times New Roman"/>
          <w:sz w:val="24"/>
          <w:szCs w:val="24"/>
          <w:lang w:eastAsia="ru-RU"/>
        </w:rPr>
        <w:t>фактов грубых нарушений прав участников образовательного процесса</w:t>
      </w:r>
      <w:proofErr w:type="gramEnd"/>
      <w:r w:rsidRPr="00FB270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·            пользоваться помощью участников образовательного процесса при решении вопросов, относящихся к его компетенции;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·            вносить рекомендации (письменные и устные) администрации, педагогическому совету, органу самоуправления образовательного учреждения, предлагать меры для разрешения конфликта;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·            представлять свое мнение, оценки и предложения, как общего характера, так и по конкретным вопросам,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образовательного учреждения.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·            обращаться за содействием и помощью в государственные органы, если участник образовательного процесса не согласен с решением администрации общеобразовательного учреждения по дисциплинарному расследованию.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Уполномоченный обязан: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·            содействовать разрешению конфликта путем конфиденциальных переговоров;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 xml:space="preserve">·            по окончании учебного года предоставлять органу самоуправления образовательного учреждения, Уполномоченному по правам ребенка в </w:t>
      </w:r>
      <w:proofErr w:type="gramStart"/>
      <w:r w:rsidRPr="00FB270B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B270B">
        <w:rPr>
          <w:rFonts w:ascii="Times New Roman" w:hAnsi="Times New Roman" w:cs="Times New Roman"/>
          <w:sz w:val="24"/>
          <w:szCs w:val="24"/>
          <w:lang w:eastAsia="ru-RU"/>
        </w:rPr>
        <w:t>. Ярославле отчет о своей деятельности с выводами и рекомендациями.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Процедура рассмотрения Уполномоченным обращений участников образовательного процесса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Уполномоченный рассматривает обращения участников образовательного процесса (педагогических работников, родителей (законных представителей несовершеннолетних)), касающиеся нарушения их прав, связанных с осуществлением образовательного процесса.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Жалоба в письменной или устной форме подается Уполномоченному в срок не позднее трех месяцев со дня нарушения права заявителя или с того дня, когда заявителю стало известно о нарушении. Обращение может подаваться как в письменной, так и в устной форме.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Уполномоченный, получив жалобу: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в срок не позднее 10 рабочих дней со дня получения жалобы принимает его к рассмотрению;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разъясняет заявителю о других мерах, которые могут быть предприняты для защиты прав заявителя;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обращается к администрации дошкольного образовательного учреждения с ходатайством о проведении проверки по фактам выявленных нарушений;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необходимости обращается за разъяснениями к Уполномоченному по правам ребенка в </w:t>
      </w:r>
      <w:proofErr w:type="gramStart"/>
      <w:r w:rsidRPr="00FB270B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B270B">
        <w:rPr>
          <w:rFonts w:ascii="Times New Roman" w:hAnsi="Times New Roman" w:cs="Times New Roman"/>
          <w:sz w:val="24"/>
          <w:szCs w:val="24"/>
          <w:lang w:eastAsia="ru-RU"/>
        </w:rPr>
        <w:t>. Ярославль или к сотрудникам его аппарата;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необходимости передает обращение органу или должностному лицу, к </w:t>
      </w:r>
      <w:proofErr w:type="gramStart"/>
      <w:r w:rsidRPr="00FB270B">
        <w:rPr>
          <w:rFonts w:ascii="Times New Roman" w:hAnsi="Times New Roman" w:cs="Times New Roman"/>
          <w:sz w:val="24"/>
          <w:szCs w:val="24"/>
          <w:lang w:eastAsia="ru-RU"/>
        </w:rPr>
        <w:t>компетенции</w:t>
      </w:r>
      <w:proofErr w:type="gramEnd"/>
      <w:r w:rsidRPr="00FB270B">
        <w:rPr>
          <w:rFonts w:ascii="Times New Roman" w:hAnsi="Times New Roman" w:cs="Times New Roman"/>
          <w:sz w:val="24"/>
          <w:szCs w:val="24"/>
          <w:lang w:eastAsia="ru-RU"/>
        </w:rPr>
        <w:t xml:space="preserve"> которых относится разрешение обращения по существу.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Уполномоченный вправе отказать в принятии обращения к рассмотрению, мотивированно обосновав свой отказ.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О принятом решении Уполномоченный в семидневный срок уведомляет заявителя.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Взаимодействие Уполномоченного: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Уполномоченный взаимодействует: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с государственными и муниципальными органами управления образованием;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Уполномоченным по правам ребенка в </w:t>
      </w:r>
      <w:proofErr w:type="gramStart"/>
      <w:r w:rsidRPr="00FB270B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B270B">
        <w:rPr>
          <w:rFonts w:ascii="Times New Roman" w:hAnsi="Times New Roman" w:cs="Times New Roman"/>
          <w:sz w:val="24"/>
          <w:szCs w:val="24"/>
          <w:lang w:eastAsia="ru-RU"/>
        </w:rPr>
        <w:t>. Ярославль;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комиссией по делам несовершеннолетних и защите их прав;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отделами по делам несовершеннолетних органов внутренних дел;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органами опеки и попечительства.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Обеспечение деятельности Уполномоченного: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Для эффективной работы Уполномоченного администрация дошкольного образовательного учреждения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</w:t>
      </w:r>
    </w:p>
    <w:p w:rsidR="00FB270B" w:rsidRPr="00FB270B" w:rsidRDefault="00FB270B" w:rsidP="00FB270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70B">
        <w:rPr>
          <w:rFonts w:ascii="Times New Roman" w:hAnsi="Times New Roman" w:cs="Times New Roman"/>
          <w:sz w:val="24"/>
          <w:szCs w:val="24"/>
          <w:lang w:eastAsia="ru-RU"/>
        </w:rPr>
        <w:t>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7621D1" w:rsidRPr="00FB270B" w:rsidRDefault="007621D1" w:rsidP="00FB27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7621D1" w:rsidRPr="00FB270B" w:rsidSect="004B3E44">
      <w:pgSz w:w="11906" w:h="16838"/>
      <w:pgMar w:top="851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CA2"/>
    <w:multiLevelType w:val="multilevel"/>
    <w:tmpl w:val="4174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34805"/>
    <w:multiLevelType w:val="hybridMultilevel"/>
    <w:tmpl w:val="33AEE1FA"/>
    <w:lvl w:ilvl="0" w:tplc="287A5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92C6D"/>
    <w:multiLevelType w:val="multilevel"/>
    <w:tmpl w:val="3C1E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70B"/>
    <w:rsid w:val="004B3E44"/>
    <w:rsid w:val="007621D1"/>
    <w:rsid w:val="00FB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70B"/>
    <w:rPr>
      <w:b/>
      <w:bCs/>
    </w:rPr>
  </w:style>
  <w:style w:type="paragraph" w:styleId="a5">
    <w:name w:val="No Spacing"/>
    <w:uiPriority w:val="1"/>
    <w:qFormat/>
    <w:rsid w:val="00FB270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B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1474</Words>
  <Characters>8408</Characters>
  <Application>Microsoft Office Word</Application>
  <DocSecurity>0</DocSecurity>
  <Lines>70</Lines>
  <Paragraphs>19</Paragraphs>
  <ScaleCrop>false</ScaleCrop>
  <Company>Microsoft</Company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2014-11-26T15:21:00Z</dcterms:created>
  <dcterms:modified xsi:type="dcterms:W3CDTF">2014-11-26T15:29:00Z</dcterms:modified>
</cp:coreProperties>
</file>